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2A" w:rsidRPr="00183F6F" w:rsidRDefault="00417F2A" w:rsidP="00417F2A">
      <w:pPr>
        <w:shd w:val="clear" w:color="auto" w:fill="FFFFFF"/>
        <w:rPr>
          <w:rFonts w:ascii="Arial" w:hAnsi="Arial" w:cs="Arial"/>
          <w:sz w:val="32"/>
          <w:szCs w:val="32"/>
        </w:rPr>
      </w:pPr>
      <w:r w:rsidRPr="00183F6F">
        <w:rPr>
          <w:rFonts w:ascii="Arial" w:hAnsi="Arial" w:cs="Arial"/>
          <w:sz w:val="32"/>
          <w:szCs w:val="32"/>
        </w:rPr>
        <w:t>Информация о нежилых помещениях</w:t>
      </w:r>
    </w:p>
    <w:p w:rsidR="00417F2A" w:rsidRPr="00183F6F" w:rsidRDefault="00417F2A" w:rsidP="00417F2A">
      <w:pPr>
        <w:shd w:val="clear" w:color="auto" w:fill="FFFFFF"/>
        <w:rPr>
          <w:rFonts w:ascii="Arial" w:hAnsi="Arial" w:cs="Arial"/>
          <w:sz w:val="8"/>
          <w:szCs w:val="8"/>
        </w:rPr>
      </w:pPr>
      <w:r w:rsidRPr="00183F6F">
        <w:rPr>
          <w:rFonts w:ascii="Arial" w:hAnsi="Arial" w:cs="Arial"/>
          <w:sz w:val="8"/>
          <w:szCs w:val="8"/>
        </w:rPr>
        <w:t> </w:t>
      </w:r>
    </w:p>
    <w:tbl>
      <w:tblPr>
        <w:tblW w:w="143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1663"/>
        <w:gridCol w:w="1296"/>
        <w:gridCol w:w="2739"/>
        <w:gridCol w:w="985"/>
        <w:gridCol w:w="4475"/>
        <w:gridCol w:w="1339"/>
        <w:gridCol w:w="1264"/>
      </w:tblGrid>
      <w:tr w:rsidR="00183F6F" w:rsidRPr="00183F6F" w:rsidTr="00183F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  <w:r w:rsidRPr="00183F6F">
              <w:rPr>
                <w:rStyle w:val="a3"/>
                <w:rFonts w:ascii="Arial" w:hAnsi="Arial" w:cs="Arial"/>
                <w:sz w:val="21"/>
                <w:szCs w:val="21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  <w:r w:rsidRPr="00183F6F">
              <w:rPr>
                <w:rStyle w:val="a3"/>
                <w:rFonts w:ascii="Arial" w:hAnsi="Arial" w:cs="Arial"/>
                <w:sz w:val="21"/>
                <w:szCs w:val="21"/>
              </w:rPr>
              <w:t>Адрес</w:t>
            </w:r>
          </w:p>
        </w:tc>
        <w:tc>
          <w:tcPr>
            <w:tcW w:w="0" w:type="auto"/>
            <w:vMerge w:val="restart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  <w:r w:rsidRPr="00183F6F">
              <w:rPr>
                <w:rStyle w:val="a3"/>
                <w:rFonts w:ascii="Arial" w:hAnsi="Arial" w:cs="Arial"/>
                <w:sz w:val="21"/>
                <w:szCs w:val="21"/>
              </w:rPr>
              <w:t>№ квартиры</w:t>
            </w:r>
          </w:p>
        </w:tc>
        <w:tc>
          <w:tcPr>
            <w:tcW w:w="0" w:type="auto"/>
            <w:vMerge w:val="restart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  <w:r w:rsidRPr="00183F6F">
              <w:rPr>
                <w:rStyle w:val="a3"/>
                <w:rFonts w:ascii="Arial" w:hAnsi="Arial" w:cs="Arial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0" w:type="auto"/>
            <w:gridSpan w:val="4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  <w:r w:rsidRPr="00183F6F">
              <w:rPr>
                <w:rStyle w:val="a3"/>
                <w:rFonts w:ascii="Arial" w:hAnsi="Arial" w:cs="Arial"/>
                <w:sz w:val="21"/>
                <w:szCs w:val="21"/>
              </w:rPr>
              <w:t>Площадь по нежилым помещениям в пределах контура основного строения</w:t>
            </w:r>
          </w:p>
        </w:tc>
      </w:tr>
      <w:tr w:rsidR="00183F6F" w:rsidRPr="00183F6F" w:rsidTr="00183F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/>
        </w:tc>
        <w:tc>
          <w:tcPr>
            <w:tcW w:w="0" w:type="auto"/>
            <w:vMerge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/>
        </w:tc>
        <w:tc>
          <w:tcPr>
            <w:tcW w:w="0" w:type="auto"/>
            <w:vMerge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/>
        </w:tc>
        <w:tc>
          <w:tcPr>
            <w:tcW w:w="0" w:type="auto"/>
            <w:vMerge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/>
        </w:tc>
        <w:tc>
          <w:tcPr>
            <w:tcW w:w="0" w:type="auto"/>
            <w:vMerge w:val="restart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  <w:r w:rsidRPr="00183F6F">
              <w:rPr>
                <w:rStyle w:val="a3"/>
                <w:rFonts w:ascii="Arial" w:hAnsi="Arial" w:cs="Arial"/>
                <w:sz w:val="21"/>
                <w:szCs w:val="21"/>
              </w:rPr>
              <w:t>всего , м2</w:t>
            </w:r>
          </w:p>
        </w:tc>
        <w:tc>
          <w:tcPr>
            <w:tcW w:w="0" w:type="auto"/>
            <w:gridSpan w:val="3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  <w:r w:rsidRPr="00183F6F">
              <w:rPr>
                <w:rStyle w:val="a3"/>
                <w:rFonts w:ascii="Arial" w:hAnsi="Arial" w:cs="Arial"/>
                <w:sz w:val="21"/>
                <w:szCs w:val="21"/>
              </w:rPr>
              <w:t>в том числе</w:t>
            </w:r>
          </w:p>
        </w:tc>
      </w:tr>
      <w:tr w:rsidR="00183F6F" w:rsidRPr="00183F6F" w:rsidTr="00183F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/>
        </w:tc>
        <w:tc>
          <w:tcPr>
            <w:tcW w:w="0" w:type="auto"/>
            <w:vMerge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/>
        </w:tc>
        <w:tc>
          <w:tcPr>
            <w:tcW w:w="0" w:type="auto"/>
            <w:vMerge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/>
        </w:tc>
        <w:tc>
          <w:tcPr>
            <w:tcW w:w="0" w:type="auto"/>
            <w:vMerge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/>
        </w:tc>
        <w:tc>
          <w:tcPr>
            <w:tcW w:w="0" w:type="auto"/>
            <w:vMerge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/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  <w:r w:rsidRPr="00183F6F">
              <w:rPr>
                <w:rStyle w:val="a3"/>
                <w:rFonts w:ascii="Arial" w:hAnsi="Arial" w:cs="Arial"/>
                <w:sz w:val="21"/>
                <w:szCs w:val="21"/>
              </w:rPr>
              <w:t>собственность физических и юридических лиц</w:t>
            </w: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183F6F" w:rsidP="00183F6F">
            <w:pPr>
              <w:jc w:val="center"/>
            </w:pPr>
            <w:r w:rsidRPr="00183F6F">
              <w:rPr>
                <w:rStyle w:val="a3"/>
                <w:rFonts w:ascii="Arial" w:hAnsi="Arial" w:cs="Arial"/>
                <w:sz w:val="21"/>
                <w:szCs w:val="21"/>
              </w:rPr>
              <w:t>к</w:t>
            </w:r>
            <w:r w:rsidR="00417F2A" w:rsidRPr="00183F6F">
              <w:rPr>
                <w:rStyle w:val="a3"/>
                <w:rFonts w:ascii="Arial" w:hAnsi="Arial" w:cs="Arial"/>
                <w:sz w:val="21"/>
                <w:szCs w:val="21"/>
              </w:rPr>
              <w:t>оммер</w:t>
            </w:r>
            <w:r w:rsidRPr="00183F6F">
              <w:rPr>
                <w:rStyle w:val="a3"/>
                <w:rFonts w:ascii="Arial" w:hAnsi="Arial" w:cs="Arial"/>
                <w:sz w:val="21"/>
                <w:szCs w:val="21"/>
              </w:rPr>
              <w:t>ческ.</w:t>
            </w: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 w:rsidP="00183F6F">
            <w:pPr>
              <w:jc w:val="center"/>
            </w:pPr>
            <w:r w:rsidRPr="00183F6F">
              <w:rPr>
                <w:rStyle w:val="a3"/>
                <w:rFonts w:ascii="Arial" w:hAnsi="Arial" w:cs="Arial"/>
                <w:sz w:val="21"/>
                <w:szCs w:val="21"/>
              </w:rPr>
              <w:t>бюджетн</w:t>
            </w:r>
            <w:r w:rsidR="00183F6F" w:rsidRPr="00183F6F">
              <w:rPr>
                <w:rStyle w:val="a3"/>
                <w:rFonts w:ascii="Arial" w:hAnsi="Arial" w:cs="Arial"/>
                <w:sz w:val="21"/>
                <w:szCs w:val="21"/>
              </w:rPr>
              <w:t>ые</w:t>
            </w:r>
          </w:p>
        </w:tc>
      </w:tr>
      <w:tr w:rsidR="00183F6F" w:rsidRPr="00183F6F" w:rsidTr="00183F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 w:rsidP="00183F6F">
            <w:pPr>
              <w:jc w:val="center"/>
            </w:pPr>
            <w:r w:rsidRPr="00183F6F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183F6F" w:rsidP="00183F6F">
            <w:r w:rsidRPr="00183F6F">
              <w:rPr>
                <w:rStyle w:val="a3"/>
                <w:rFonts w:ascii="Arial" w:hAnsi="Arial" w:cs="Arial"/>
                <w:sz w:val="21"/>
                <w:szCs w:val="21"/>
              </w:rPr>
              <w:t>Чехова 4</w:t>
            </w: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</w:tr>
      <w:tr w:rsidR="00183F6F" w:rsidRPr="00183F6F" w:rsidTr="00183F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 w:rsidP="00183F6F">
            <w:pPr>
              <w:jc w:val="center"/>
            </w:pPr>
            <w:r w:rsidRPr="00183F6F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183F6F" w:rsidP="00183F6F">
            <w:pPr>
              <w:rPr>
                <w:b/>
              </w:rPr>
            </w:pPr>
            <w:r w:rsidRPr="00183F6F">
              <w:rPr>
                <w:b/>
              </w:rPr>
              <w:t>Советская 6</w:t>
            </w: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</w:tr>
      <w:tr w:rsidR="00183F6F" w:rsidRPr="00183F6F" w:rsidTr="00183F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 w:rsidP="00183F6F">
            <w:pPr>
              <w:jc w:val="center"/>
            </w:pPr>
            <w:r w:rsidRPr="00183F6F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183F6F" w:rsidP="00183F6F">
            <w:pPr>
              <w:rPr>
                <w:b/>
              </w:rPr>
            </w:pPr>
            <w:r w:rsidRPr="00183F6F">
              <w:rPr>
                <w:b/>
              </w:rPr>
              <w:t>Заводская 3</w:t>
            </w: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</w:tr>
      <w:tr w:rsidR="00183F6F" w:rsidRPr="00183F6F" w:rsidTr="00183F6F">
        <w:trPr>
          <w:tblCellSpacing w:w="0" w:type="dxa"/>
          <w:jc w:val="center"/>
        </w:trPr>
        <w:tc>
          <w:tcPr>
            <w:tcW w:w="609" w:type="dxa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183F6F" w:rsidP="00183F6F">
            <w:pPr>
              <w:jc w:val="center"/>
            </w:pPr>
            <w:r w:rsidRPr="00183F6F">
              <w:t>4</w:t>
            </w:r>
          </w:p>
        </w:tc>
        <w:tc>
          <w:tcPr>
            <w:tcW w:w="1663" w:type="dxa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183F6F" w:rsidP="00183F6F">
            <w:pPr>
              <w:rPr>
                <w:b/>
              </w:rPr>
            </w:pPr>
            <w:r w:rsidRPr="00183F6F">
              <w:rPr>
                <w:b/>
              </w:rPr>
              <w:t>Пожарная 3</w:t>
            </w: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</w:tr>
      <w:tr w:rsidR="00183F6F" w:rsidRPr="00183F6F" w:rsidTr="00183F6F">
        <w:trPr>
          <w:tblCellSpacing w:w="0" w:type="dxa"/>
          <w:jc w:val="center"/>
        </w:trPr>
        <w:tc>
          <w:tcPr>
            <w:tcW w:w="609" w:type="dxa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183F6F" w:rsidP="00183F6F">
            <w:pPr>
              <w:jc w:val="center"/>
            </w:pPr>
            <w:r w:rsidRPr="00183F6F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663" w:type="dxa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183F6F" w:rsidP="00183F6F">
            <w:pPr>
              <w:rPr>
                <w:b/>
              </w:rPr>
            </w:pPr>
            <w:r w:rsidRPr="00183F6F">
              <w:rPr>
                <w:b/>
              </w:rPr>
              <w:t>Клубный 4</w:t>
            </w: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auto"/>
            <w:vAlign w:val="center"/>
            <w:hideMark/>
          </w:tcPr>
          <w:p w:rsidR="00417F2A" w:rsidRPr="00183F6F" w:rsidRDefault="00417F2A">
            <w:pPr>
              <w:jc w:val="center"/>
            </w:pPr>
          </w:p>
        </w:tc>
      </w:tr>
    </w:tbl>
    <w:p w:rsidR="00FD1239" w:rsidRPr="009F0FB0" w:rsidRDefault="00FD1239">
      <w:pPr>
        <w:rPr>
          <w:color w:val="FF0000"/>
        </w:rPr>
      </w:pPr>
      <w:bookmarkStart w:id="0" w:name="_GoBack"/>
      <w:bookmarkEnd w:id="0"/>
    </w:p>
    <w:sectPr w:rsidR="00FD1239" w:rsidRPr="009F0FB0" w:rsidSect="00417F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characterSpacingControl w:val="doNotCompress"/>
  <w:compat/>
  <w:rsids>
    <w:rsidRoot w:val="00417F2A"/>
    <w:rsid w:val="00183F6F"/>
    <w:rsid w:val="00417F2A"/>
    <w:rsid w:val="004A175C"/>
    <w:rsid w:val="00781C3C"/>
    <w:rsid w:val="009F0FB0"/>
    <w:rsid w:val="00D5787B"/>
    <w:rsid w:val="00D7587A"/>
    <w:rsid w:val="00ED10E9"/>
    <w:rsid w:val="00F5484A"/>
    <w:rsid w:val="00FD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0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7F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7F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3399FF"/>
            <w:right w:val="none" w:sz="0" w:space="0" w:color="auto"/>
          </w:divBdr>
        </w:div>
        <w:div w:id="1108738716">
          <w:marLeft w:val="0"/>
          <w:marRight w:val="0"/>
          <w:marTop w:val="15"/>
          <w:marBottom w:val="0"/>
          <w:divBdr>
            <w:top w:val="dashed" w:sz="6" w:space="0" w:color="3399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6</cp:revision>
  <dcterms:created xsi:type="dcterms:W3CDTF">2015-04-01T00:16:00Z</dcterms:created>
  <dcterms:modified xsi:type="dcterms:W3CDTF">2015-04-02T12:41:00Z</dcterms:modified>
</cp:coreProperties>
</file>