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E9" w:rsidRPr="00660520" w:rsidRDefault="00F537E9" w:rsidP="00F537E9">
      <w:pPr>
        <w:shd w:val="clear" w:color="auto" w:fill="FFFFFF"/>
        <w:rPr>
          <w:rFonts w:ascii="Arial" w:hAnsi="Arial" w:cs="Arial"/>
          <w:sz w:val="32"/>
          <w:szCs w:val="32"/>
        </w:rPr>
      </w:pPr>
      <w:r w:rsidRPr="00660520">
        <w:rPr>
          <w:rFonts w:ascii="Arial" w:hAnsi="Arial" w:cs="Arial"/>
          <w:sz w:val="32"/>
          <w:szCs w:val="32"/>
        </w:rPr>
        <w:t>Услуги, связанные с достижением целей управления</w:t>
      </w:r>
    </w:p>
    <w:p w:rsidR="00F537E9" w:rsidRPr="00660520" w:rsidRDefault="00F537E9" w:rsidP="00F537E9">
      <w:pPr>
        <w:shd w:val="clear" w:color="auto" w:fill="FFFFFF"/>
        <w:rPr>
          <w:rFonts w:ascii="Arial" w:hAnsi="Arial" w:cs="Arial"/>
          <w:sz w:val="8"/>
          <w:szCs w:val="8"/>
        </w:rPr>
      </w:pPr>
      <w:r w:rsidRPr="00660520">
        <w:rPr>
          <w:rFonts w:ascii="Arial" w:hAnsi="Arial" w:cs="Arial"/>
          <w:sz w:val="8"/>
          <w:szCs w:val="8"/>
        </w:rPr>
        <w:t> </w:t>
      </w:r>
    </w:p>
    <w:p w:rsidR="00F537E9" w:rsidRPr="00660520" w:rsidRDefault="00F537E9" w:rsidP="00F537E9">
      <w:pPr>
        <w:pStyle w:val="a3"/>
        <w:shd w:val="clear" w:color="auto" w:fill="FFFFFF"/>
        <w:rPr>
          <w:rFonts w:ascii="Arial" w:hAnsi="Arial" w:cs="Arial"/>
        </w:rPr>
      </w:pPr>
      <w:r w:rsidRPr="00660520">
        <w:rPr>
          <w:rFonts w:ascii="Arial" w:hAnsi="Arial" w:cs="Arial"/>
        </w:rPr>
        <w:t> </w:t>
      </w:r>
    </w:p>
    <w:p w:rsidR="00F537E9" w:rsidRPr="00660520" w:rsidRDefault="00F537E9" w:rsidP="00F537E9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660520">
        <w:rPr>
          <w:rStyle w:val="a4"/>
          <w:rFonts w:ascii="Arial" w:hAnsi="Arial" w:cs="Arial"/>
          <w:sz w:val="21"/>
          <w:szCs w:val="21"/>
        </w:rPr>
        <w:t>Услуги Управляющей компании по управлению  многоквартирным жилым домом:</w:t>
      </w:r>
    </w:p>
    <w:p w:rsidR="00F537E9" w:rsidRPr="00660520" w:rsidRDefault="00F537E9" w:rsidP="00F537E9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660520">
        <w:rPr>
          <w:rFonts w:ascii="Arial" w:hAnsi="Arial" w:cs="Arial"/>
        </w:rPr>
        <w:t> 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хранение и ведение технической документации;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заключение договоров на выполнение работ по содержанию и ремонту многоквартирного дома с подрядными организациями;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заключение договоров с ресурсоснабжающими организациями на поставку  коммунальных ресурсов;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организация систематического контроля и оценки соответствия качества предоставления коммунальных услуг критериям, отраженным в договорах;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начисление и сбо</w:t>
      </w:r>
      <w:r w:rsidR="00660520" w:rsidRPr="00660520">
        <w:rPr>
          <w:rFonts w:ascii="Arial" w:hAnsi="Arial" w:cs="Arial"/>
          <w:sz w:val="21"/>
          <w:szCs w:val="21"/>
        </w:rPr>
        <w:t>р платы за содержание, текущий ремонт</w:t>
      </w:r>
      <w:r w:rsidRPr="00660520">
        <w:rPr>
          <w:rFonts w:ascii="Arial" w:hAnsi="Arial" w:cs="Arial"/>
          <w:sz w:val="21"/>
          <w:szCs w:val="21"/>
        </w:rPr>
        <w:t>  и коммунальные услуги, взыскание задолженности по оплате, проведение текущей сверки расчетов;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прием и рассмотрение индивидуальных обращений от граждан;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осуществление письменных уведомлений пользователей помещений о порядке управления домом, изменениях размеров платы, порядке внесения платежей и о других условиях, связанных с  управлением домом;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осуществление функций, связанных с регистрационным учетом граждан;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выдача справок гражданам о месте проживания, составе семьи, стоимости услуг, выписки из лицевого счета и других справок, связанных с пользованием гражданами жилыми помещениями;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принятие, рассмотрение жалоб (заявлений, требований, претензий) о непредоставлении или некачественном  предоставлении услуг, о невыполнении или некачественном выполнении работ по договору и направление заявителю извещения о результатах их рассмотрения;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произведение сверки расчетов по оплате за содержание, ремонт общего имущества дома и коммунальные услуги по требованию пользователя помещения; выдача документов, подтверждающих  правильность начисления, или расчетов;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организация выполнения дополнительных услуг, работ по заявкам пользователей помещений;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подготовка отчетов об оказанных услугах, выполненных работах;</w:t>
      </w:r>
    </w:p>
    <w:p w:rsidR="00F537E9" w:rsidRPr="00660520" w:rsidRDefault="00F537E9" w:rsidP="00F537E9">
      <w:pPr>
        <w:pStyle w:val="a3"/>
        <w:shd w:val="clear" w:color="auto" w:fill="FFFFFF"/>
        <w:ind w:left="720"/>
        <w:rPr>
          <w:rFonts w:ascii="Arial" w:hAnsi="Arial" w:cs="Arial"/>
        </w:rPr>
      </w:pPr>
      <w:r w:rsidRPr="00660520">
        <w:rPr>
          <w:rFonts w:ascii="Arial" w:hAnsi="Arial" w:cs="Arial"/>
          <w:sz w:val="21"/>
          <w:szCs w:val="21"/>
        </w:rPr>
        <w:t>·        оказание других услуг в части управления жилым домом, не противоречащих законодательству.</w:t>
      </w:r>
    </w:p>
    <w:p w:rsidR="00FD1239" w:rsidRPr="00660520" w:rsidRDefault="00FD1239">
      <w:bookmarkStart w:id="0" w:name="_GoBack"/>
      <w:bookmarkEnd w:id="0"/>
    </w:p>
    <w:sectPr w:rsidR="00FD1239" w:rsidRPr="00660520" w:rsidSect="0046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537E9"/>
    <w:rsid w:val="0039403B"/>
    <w:rsid w:val="0046139C"/>
    <w:rsid w:val="00660520"/>
    <w:rsid w:val="00781C3C"/>
    <w:rsid w:val="00B87A60"/>
    <w:rsid w:val="00D5787B"/>
    <w:rsid w:val="00D7587A"/>
    <w:rsid w:val="00F537E9"/>
    <w:rsid w:val="00FD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7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53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7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53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383062091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2015-04-01T00:26:00Z</dcterms:created>
  <dcterms:modified xsi:type="dcterms:W3CDTF">2015-04-01T08:45:00Z</dcterms:modified>
</cp:coreProperties>
</file>